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43" w:rsidRPr="00F2669D" w:rsidRDefault="00944359">
      <w:pPr>
        <w:rPr>
          <w:rFonts w:ascii="華康新特圓體(P)" w:eastAsia="華康新特圓體(P)" w:hAnsi="華康新特圓體(P)"/>
          <w:sz w:val="44"/>
          <w:szCs w:val="44"/>
        </w:rPr>
      </w:pPr>
      <w:r>
        <w:rPr>
          <w:rFonts w:ascii="華康新特圓體(P)" w:eastAsia="華康新特圓體(P)" w:hAnsi="華康新特圓體(P)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EAFC9C6" wp14:editId="68DC90C3">
            <wp:simplePos x="0" y="0"/>
            <wp:positionH relativeFrom="column">
              <wp:posOffset>4531995</wp:posOffset>
            </wp:positionH>
            <wp:positionV relativeFrom="paragraph">
              <wp:posOffset>16510</wp:posOffset>
            </wp:positionV>
            <wp:extent cx="1592111" cy="1138544"/>
            <wp:effectExtent l="0" t="0" r="8255" b="5080"/>
            <wp:wrapNone/>
            <wp:docPr id="1" name="圖片 1" descr="F:\紀家琦\圖片\人物\s_illust286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紀家琦\圖片\人物\s_illust2866_thum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11" cy="11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E63">
        <w:rPr>
          <w:rFonts w:ascii="華康新特圓體(P)" w:eastAsia="華康新特圓體(P)" w:hAnsi="華康新特圓體(P)" w:hint="eastAsia"/>
          <w:sz w:val="44"/>
          <w:szCs w:val="44"/>
        </w:rPr>
        <w:t xml:space="preserve">          </w:t>
      </w:r>
      <w:r w:rsidR="00F54D56">
        <w:rPr>
          <w:rFonts w:ascii="華康新特圓體(P)" w:eastAsia="華康新特圓體(P)" w:hAnsi="華康新特圓體(P)" w:hint="eastAsia"/>
          <w:sz w:val="44"/>
          <w:szCs w:val="44"/>
        </w:rPr>
        <w:t xml:space="preserve"> </w:t>
      </w:r>
      <w:r w:rsidR="0096099F">
        <w:rPr>
          <w:rFonts w:ascii="華康新特圓體(P)" w:eastAsia="華康新特圓體(P)" w:hAnsi="華康新特圓體(P)" w:hint="eastAsia"/>
          <w:sz w:val="44"/>
          <w:szCs w:val="44"/>
        </w:rPr>
        <w:t xml:space="preserve">     </w:t>
      </w:r>
      <w:r w:rsidR="00653A8F">
        <w:rPr>
          <w:rFonts w:ascii="華康新特圓體(P)" w:eastAsia="華康新特圓體(P)" w:hAnsi="華康新特圓體(P)" w:hint="eastAsia"/>
          <w:sz w:val="44"/>
          <w:szCs w:val="44"/>
        </w:rPr>
        <w:t xml:space="preserve">  </w:t>
      </w:r>
      <w:r w:rsidR="0096099F">
        <w:rPr>
          <w:rFonts w:ascii="華康新特圓體(P)" w:eastAsia="華康新特圓體(P)" w:hAnsi="華康新特圓體(P)" w:hint="eastAsia"/>
          <w:sz w:val="44"/>
          <w:szCs w:val="44"/>
        </w:rPr>
        <w:t>通知單</w:t>
      </w:r>
    </w:p>
    <w:p w:rsidR="001545E9" w:rsidRDefault="001545E9" w:rsidP="00A61A95">
      <w:pPr>
        <w:spacing w:line="500" w:lineRule="exact"/>
        <w:rPr>
          <w:sz w:val="40"/>
          <w:szCs w:val="40"/>
        </w:rPr>
      </w:pPr>
    </w:p>
    <w:p w:rsidR="00F2669D" w:rsidRPr="00394B8F" w:rsidRDefault="00F2669D" w:rsidP="001545E9">
      <w:pPr>
        <w:spacing w:line="600" w:lineRule="exact"/>
        <w:rPr>
          <w:sz w:val="40"/>
          <w:szCs w:val="40"/>
        </w:rPr>
      </w:pPr>
      <w:r w:rsidRPr="00394B8F">
        <w:rPr>
          <w:rFonts w:hint="eastAsia"/>
          <w:sz w:val="40"/>
          <w:szCs w:val="40"/>
        </w:rPr>
        <w:t>親愛的家長您好：</w:t>
      </w:r>
    </w:p>
    <w:p w:rsidR="0096099F" w:rsidRPr="006226BE" w:rsidRDefault="0040726C" w:rsidP="001545E9">
      <w:pPr>
        <w:spacing w:line="600" w:lineRule="exact"/>
        <w:rPr>
          <w:rFonts w:asciiTheme="majorEastAsia" w:eastAsiaTheme="majorEastAsia" w:hAnsiTheme="majorEastAsia"/>
          <w:sz w:val="36"/>
          <w:szCs w:val="36"/>
        </w:rPr>
      </w:pPr>
      <w:r w:rsidRPr="006226BE">
        <w:rPr>
          <w:rFonts w:hint="eastAsia"/>
          <w:sz w:val="36"/>
          <w:szCs w:val="36"/>
        </w:rPr>
        <w:t xml:space="preserve">            </w:t>
      </w:r>
      <w:r w:rsidR="0096099F" w:rsidRPr="006226BE">
        <w:rPr>
          <w:rFonts w:hint="eastAsia"/>
          <w:sz w:val="36"/>
          <w:szCs w:val="36"/>
        </w:rPr>
        <w:t>有關</w:t>
      </w:r>
      <w:r w:rsidR="008C19FE">
        <w:rPr>
          <w:rFonts w:hint="eastAsia"/>
          <w:sz w:val="36"/>
          <w:szCs w:val="36"/>
        </w:rPr>
        <w:t>本園</w:t>
      </w:r>
      <w:r w:rsidR="00E746DD">
        <w:rPr>
          <w:rFonts w:hint="eastAsia"/>
          <w:sz w:val="36"/>
          <w:szCs w:val="36"/>
        </w:rPr>
        <w:t>建築即</w:t>
      </w:r>
      <w:r w:rsidR="008C19FE">
        <w:rPr>
          <w:rFonts w:hint="eastAsia"/>
          <w:sz w:val="36"/>
          <w:szCs w:val="36"/>
        </w:rPr>
        <w:t>將進行耐震補強工程，施工期間，注意事項</w:t>
      </w:r>
      <w:r w:rsidR="0096099F" w:rsidRPr="006226BE">
        <w:rPr>
          <w:rFonts w:asciiTheme="majorEastAsia" w:eastAsiaTheme="majorEastAsia" w:hAnsiTheme="majorEastAsia" w:hint="eastAsia"/>
          <w:sz w:val="36"/>
          <w:szCs w:val="36"/>
        </w:rPr>
        <w:t>說明如下：</w:t>
      </w:r>
    </w:p>
    <w:p w:rsidR="001B79A4" w:rsidRDefault="00653A8F" w:rsidP="001545E9">
      <w:pPr>
        <w:pStyle w:val="a7"/>
        <w:numPr>
          <w:ilvl w:val="0"/>
          <w:numId w:val="8"/>
        </w:numPr>
        <w:spacing w:line="600" w:lineRule="exact"/>
        <w:ind w:leftChars="0"/>
        <w:rPr>
          <w:rFonts w:ascii="Calibri" w:eastAsia="新細明體" w:hAnsi="Calibri" w:cs="Times New Roman"/>
          <w:sz w:val="36"/>
          <w:szCs w:val="36"/>
        </w:rPr>
      </w:pPr>
      <w:r>
        <w:rPr>
          <w:rFonts w:ascii="Calibri" w:eastAsia="新細明體" w:hAnsi="Calibri" w:cs="Times New Roman" w:hint="eastAsia"/>
          <w:sz w:val="36"/>
          <w:szCs w:val="36"/>
        </w:rPr>
        <w:t>配合耐震補強工程，</w:t>
      </w:r>
      <w:r w:rsidRPr="00573888">
        <w:rPr>
          <w:rFonts w:ascii="Calibri" w:eastAsia="新細明體" w:hAnsi="Calibri" w:cs="Times New Roman" w:hint="eastAsia"/>
          <w:color w:val="000000" w:themeColor="text1"/>
          <w:sz w:val="36"/>
          <w:szCs w:val="36"/>
        </w:rPr>
        <w:t>1</w:t>
      </w:r>
      <w:r w:rsidR="00E746DD" w:rsidRPr="00573888">
        <w:rPr>
          <w:rFonts w:ascii="Calibri" w:eastAsia="新細明體" w:hAnsi="Calibri" w:cs="Times New Roman" w:hint="eastAsia"/>
          <w:color w:val="000000" w:themeColor="text1"/>
          <w:sz w:val="36"/>
          <w:szCs w:val="36"/>
        </w:rPr>
        <w:t>10</w:t>
      </w:r>
      <w:r w:rsidRPr="00573888">
        <w:rPr>
          <w:rFonts w:ascii="Calibri" w:eastAsia="新細明體" w:hAnsi="Calibri" w:cs="Times New Roman" w:hint="eastAsia"/>
          <w:color w:val="000000" w:themeColor="text1"/>
          <w:sz w:val="36"/>
          <w:szCs w:val="36"/>
        </w:rPr>
        <w:t>年</w:t>
      </w:r>
      <w:r w:rsidR="00E746DD" w:rsidRPr="00573888">
        <w:rPr>
          <w:rFonts w:ascii="Calibri" w:eastAsia="新細明體" w:hAnsi="Calibri" w:cs="Times New Roman" w:hint="eastAsia"/>
          <w:color w:val="000000" w:themeColor="text1"/>
          <w:sz w:val="36"/>
          <w:szCs w:val="36"/>
        </w:rPr>
        <w:t>8</w:t>
      </w:r>
      <w:r w:rsidRPr="00573888">
        <w:rPr>
          <w:rFonts w:ascii="Calibri" w:eastAsia="新細明體" w:hAnsi="Calibri" w:cs="Times New Roman" w:hint="eastAsia"/>
          <w:color w:val="000000" w:themeColor="text1"/>
          <w:sz w:val="36"/>
          <w:szCs w:val="36"/>
        </w:rPr>
        <w:t>月</w:t>
      </w:r>
      <w:r w:rsidR="00E746DD" w:rsidRPr="00573888">
        <w:rPr>
          <w:rFonts w:ascii="Calibri" w:eastAsia="新細明體" w:hAnsi="Calibri" w:cs="Times New Roman" w:hint="eastAsia"/>
          <w:color w:val="000000" w:themeColor="text1"/>
          <w:sz w:val="36"/>
          <w:szCs w:val="36"/>
        </w:rPr>
        <w:t>19-20</w:t>
      </w:r>
      <w:r w:rsidRPr="00573888">
        <w:rPr>
          <w:rFonts w:ascii="Calibri" w:eastAsia="新細明體" w:hAnsi="Calibri" w:cs="Times New Roman" w:hint="eastAsia"/>
          <w:color w:val="000000" w:themeColor="text1"/>
          <w:sz w:val="36"/>
          <w:szCs w:val="36"/>
        </w:rPr>
        <w:t>日</w:t>
      </w:r>
      <w:r>
        <w:rPr>
          <w:rFonts w:ascii="Calibri" w:eastAsia="新細明體" w:hAnsi="Calibri" w:cs="Times New Roman" w:hint="eastAsia"/>
          <w:sz w:val="36"/>
          <w:szCs w:val="36"/>
        </w:rPr>
        <w:t>停課</w:t>
      </w:r>
      <w:r w:rsidR="00E746DD">
        <w:rPr>
          <w:rFonts w:ascii="Calibri" w:eastAsia="新細明體" w:hAnsi="Calibri" w:cs="Times New Roman" w:hint="eastAsia"/>
          <w:sz w:val="36"/>
          <w:szCs w:val="36"/>
        </w:rPr>
        <w:t>2</w:t>
      </w:r>
      <w:r>
        <w:rPr>
          <w:rFonts w:ascii="Calibri" w:eastAsia="新細明體" w:hAnsi="Calibri" w:cs="Times New Roman" w:hint="eastAsia"/>
          <w:sz w:val="36"/>
          <w:szCs w:val="36"/>
        </w:rPr>
        <w:t>天，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全園停課（含已搬遷安置的班級</w:t>
      </w:r>
      <w:bookmarkStart w:id="0" w:name="_GoBack"/>
      <w:bookmarkEnd w:id="0"/>
      <w:r w:rsidR="001545E9">
        <w:rPr>
          <w:rFonts w:ascii="Calibri" w:eastAsia="新細明體" w:hAnsi="Calibri" w:cs="Times New Roman" w:hint="eastAsia"/>
          <w:sz w:val="36"/>
          <w:szCs w:val="36"/>
        </w:rPr>
        <w:t>）</w:t>
      </w:r>
      <w:r>
        <w:rPr>
          <w:rFonts w:ascii="Calibri" w:eastAsia="新細明體" w:hAnsi="Calibri" w:cs="Times New Roman" w:hint="eastAsia"/>
          <w:sz w:val="36"/>
          <w:szCs w:val="36"/>
        </w:rPr>
        <w:t>以便利班級搬遷至各安置場所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。</w:t>
      </w:r>
      <w:r w:rsidR="001545E9">
        <w:rPr>
          <w:rFonts w:ascii="Calibri" w:eastAsia="新細明體" w:hAnsi="Calibri" w:cs="Times New Roman"/>
          <w:sz w:val="36"/>
          <w:szCs w:val="36"/>
        </w:rPr>
        <w:t xml:space="preserve"> </w:t>
      </w:r>
    </w:p>
    <w:p w:rsidR="001545E9" w:rsidRPr="00653A8F" w:rsidRDefault="00573888" w:rsidP="001545E9">
      <w:pPr>
        <w:pStyle w:val="a7"/>
        <w:numPr>
          <w:ilvl w:val="0"/>
          <w:numId w:val="8"/>
        </w:numPr>
        <w:spacing w:line="600" w:lineRule="exact"/>
        <w:ind w:leftChars="0"/>
        <w:rPr>
          <w:rFonts w:ascii="Calibri" w:eastAsia="新細明體" w:hAnsi="Calibri" w:cs="Times New Roman"/>
          <w:sz w:val="36"/>
          <w:szCs w:val="36"/>
        </w:rPr>
      </w:pPr>
      <w:r>
        <w:rPr>
          <w:rFonts w:ascii="Calibri" w:eastAsia="新細明體" w:hAnsi="Calibri" w:cs="Times New Roman" w:hint="eastAsia"/>
          <w:sz w:val="36"/>
          <w:szCs w:val="36"/>
        </w:rPr>
        <w:t>110</w:t>
      </w:r>
      <w:r>
        <w:rPr>
          <w:rFonts w:ascii="Calibri" w:eastAsia="新細明體" w:hAnsi="Calibri" w:cs="Times New Roman" w:hint="eastAsia"/>
          <w:sz w:val="36"/>
          <w:szCs w:val="36"/>
        </w:rPr>
        <w:t>年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8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月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23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日正式上課；原定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111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年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1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月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26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日結業式則延後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2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天，於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1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月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28</w:t>
      </w:r>
      <w:r w:rsidR="001545E9">
        <w:rPr>
          <w:rFonts w:ascii="Calibri" w:eastAsia="新細明體" w:hAnsi="Calibri" w:cs="Times New Roman" w:hint="eastAsia"/>
          <w:sz w:val="36"/>
          <w:szCs w:val="36"/>
        </w:rPr>
        <w:t>日結業式。</w:t>
      </w:r>
    </w:p>
    <w:p w:rsidR="00653A8F" w:rsidRPr="008C19FE" w:rsidRDefault="00653A8F" w:rsidP="001545E9">
      <w:pPr>
        <w:pStyle w:val="a7"/>
        <w:numPr>
          <w:ilvl w:val="0"/>
          <w:numId w:val="8"/>
        </w:numPr>
        <w:spacing w:line="600" w:lineRule="exact"/>
        <w:ind w:leftChars="0"/>
        <w:rPr>
          <w:rFonts w:ascii="Calibri" w:eastAsia="新細明體" w:hAnsi="Calibri" w:cs="Times New Roman"/>
          <w:sz w:val="36"/>
          <w:szCs w:val="36"/>
        </w:rPr>
      </w:pPr>
      <w:r w:rsidRPr="008C19FE">
        <w:rPr>
          <w:rFonts w:asciiTheme="majorEastAsia" w:eastAsiaTheme="majorEastAsia" w:hAnsiTheme="majorEastAsia" w:hint="eastAsia"/>
          <w:sz w:val="36"/>
          <w:szCs w:val="36"/>
        </w:rPr>
        <w:t>園所師生安置</w:t>
      </w:r>
      <w:r>
        <w:rPr>
          <w:rFonts w:asciiTheme="majorEastAsia" w:eastAsiaTheme="majorEastAsia" w:hAnsiTheme="majorEastAsia" w:hint="eastAsia"/>
          <w:sz w:val="36"/>
          <w:szCs w:val="36"/>
        </w:rPr>
        <w:t>地點</w:t>
      </w:r>
      <w:r w:rsidRPr="008C19FE">
        <w:rPr>
          <w:rFonts w:asciiTheme="majorEastAsia" w:eastAsiaTheme="majorEastAsia" w:hAnsiTheme="majorEastAsia" w:hint="eastAsia"/>
          <w:sz w:val="36"/>
          <w:szCs w:val="36"/>
        </w:rPr>
        <w:t>~大班安置於大園里活動，中班安置於</w:t>
      </w:r>
      <w:r w:rsidRPr="008C19FE">
        <w:rPr>
          <w:rFonts w:ascii="Calibri" w:eastAsia="新細明體" w:hAnsi="Calibri" w:cs="Times New Roman" w:hint="eastAsia"/>
          <w:sz w:val="36"/>
          <w:szCs w:val="36"/>
        </w:rPr>
        <w:t>西螺老人會館</w:t>
      </w:r>
      <w:r w:rsidRPr="008C19FE">
        <w:rPr>
          <w:rFonts w:asciiTheme="majorEastAsia" w:eastAsiaTheme="majorEastAsia" w:hAnsiTheme="majorEastAsia" w:hint="eastAsia"/>
          <w:sz w:val="36"/>
          <w:szCs w:val="36"/>
        </w:rPr>
        <w:t>，小班安置於</w:t>
      </w:r>
      <w:r w:rsidRPr="008C19FE">
        <w:rPr>
          <w:rFonts w:ascii="Calibri" w:eastAsia="新細明體" w:hAnsi="Calibri" w:cs="Times New Roman" w:hint="eastAsia"/>
          <w:sz w:val="36"/>
          <w:szCs w:val="36"/>
        </w:rPr>
        <w:t>福興里辦公處</w:t>
      </w:r>
      <w:r w:rsidR="00E746DD">
        <w:rPr>
          <w:rFonts w:ascii="Calibri" w:eastAsia="新細明體" w:hAnsi="Calibri" w:cs="Times New Roman" w:hint="eastAsia"/>
          <w:sz w:val="36"/>
          <w:szCs w:val="36"/>
        </w:rPr>
        <w:t>，</w:t>
      </w:r>
      <w:r w:rsidR="00E746DD" w:rsidRPr="008C19FE">
        <w:rPr>
          <w:rFonts w:asciiTheme="majorEastAsia" w:eastAsiaTheme="majorEastAsia" w:hAnsiTheme="majorEastAsia" w:hint="eastAsia"/>
          <w:sz w:val="36"/>
          <w:szCs w:val="36"/>
        </w:rPr>
        <w:t>幼幼班安置於</w:t>
      </w:r>
      <w:r w:rsidR="00E746DD">
        <w:rPr>
          <w:rFonts w:asciiTheme="majorEastAsia" w:eastAsiaTheme="majorEastAsia" w:hAnsiTheme="majorEastAsia" w:hint="eastAsia"/>
          <w:sz w:val="36"/>
          <w:szCs w:val="36"/>
        </w:rPr>
        <w:t>漢光</w:t>
      </w:r>
      <w:r w:rsidR="00E746DD" w:rsidRPr="008C19FE">
        <w:rPr>
          <w:rFonts w:ascii="Calibri" w:eastAsia="新細明體" w:hAnsi="Calibri" w:cs="Times New Roman" w:hint="eastAsia"/>
          <w:sz w:val="36"/>
          <w:szCs w:val="36"/>
        </w:rPr>
        <w:t>里辦公處</w:t>
      </w:r>
      <w:r w:rsidRPr="008C19FE">
        <w:rPr>
          <w:rFonts w:asciiTheme="majorEastAsia" w:eastAsiaTheme="majorEastAsia" w:hAnsiTheme="majorEastAsia" w:hint="eastAsia"/>
          <w:sz w:val="36"/>
          <w:szCs w:val="36"/>
        </w:rPr>
        <w:t>。</w:t>
      </w:r>
    </w:p>
    <w:p w:rsidR="0040726C" w:rsidRDefault="008C19FE" w:rsidP="001545E9">
      <w:pPr>
        <w:pStyle w:val="a7"/>
        <w:numPr>
          <w:ilvl w:val="0"/>
          <w:numId w:val="8"/>
        </w:numPr>
        <w:spacing w:line="600" w:lineRule="exact"/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家接幼兒上學，</w:t>
      </w:r>
      <w:r w:rsidR="00653A8F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="00D55BE7">
        <w:rPr>
          <w:rFonts w:asciiTheme="majorEastAsia" w:eastAsiaTheme="majorEastAsia" w:hAnsiTheme="majorEastAsia" w:hint="eastAsia"/>
          <w:sz w:val="36"/>
          <w:szCs w:val="36"/>
        </w:rPr>
        <w:t>配合值週時間</w:t>
      </w:r>
      <w:r>
        <w:rPr>
          <w:rFonts w:asciiTheme="majorEastAsia" w:eastAsiaTheme="majorEastAsia" w:hAnsiTheme="majorEastAsia" w:hint="eastAsia"/>
          <w:sz w:val="36"/>
          <w:szCs w:val="36"/>
        </w:rPr>
        <w:t>於早上</w:t>
      </w:r>
      <w:r w:rsidR="00D55BE7">
        <w:rPr>
          <w:rFonts w:asciiTheme="majorEastAsia" w:eastAsiaTheme="majorEastAsia" w:hAnsiTheme="majorEastAsia" w:hint="eastAsia"/>
          <w:sz w:val="36"/>
          <w:szCs w:val="36"/>
        </w:rPr>
        <w:t>7：40起至</w:t>
      </w:r>
      <w:r>
        <w:rPr>
          <w:rFonts w:asciiTheme="majorEastAsia" w:eastAsiaTheme="majorEastAsia" w:hAnsiTheme="majorEastAsia" w:hint="eastAsia"/>
          <w:sz w:val="36"/>
          <w:szCs w:val="36"/>
        </w:rPr>
        <w:t>9點前進班</w:t>
      </w:r>
      <w:r w:rsidR="00D55BE7">
        <w:rPr>
          <w:rFonts w:asciiTheme="majorEastAsia" w:eastAsiaTheme="majorEastAsia" w:hAnsiTheme="majorEastAsia" w:hint="eastAsia"/>
          <w:sz w:val="36"/>
          <w:szCs w:val="36"/>
        </w:rPr>
        <w:t>，放學時間則從下午3點40分起</w:t>
      </w:r>
      <w:r w:rsidR="00653A8F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="005759EE">
        <w:rPr>
          <w:rFonts w:asciiTheme="majorEastAsia" w:eastAsiaTheme="majorEastAsia" w:hAnsiTheme="majorEastAsia" w:hint="eastAsia"/>
          <w:sz w:val="36"/>
          <w:szCs w:val="36"/>
        </w:rPr>
        <w:t>至各安置地點</w:t>
      </w:r>
      <w:r w:rsidR="00D55BE7">
        <w:rPr>
          <w:rFonts w:asciiTheme="majorEastAsia" w:eastAsiaTheme="majorEastAsia" w:hAnsiTheme="majorEastAsia" w:hint="eastAsia"/>
          <w:sz w:val="36"/>
          <w:szCs w:val="36"/>
        </w:rPr>
        <w:t>接回幼兒</w:t>
      </w:r>
      <w:r>
        <w:rPr>
          <w:rFonts w:asciiTheme="majorEastAsia" w:eastAsiaTheme="majorEastAsia" w:hAnsiTheme="majorEastAsia" w:hint="eastAsia"/>
          <w:sz w:val="36"/>
          <w:szCs w:val="36"/>
        </w:rPr>
        <w:t>。</w:t>
      </w:r>
    </w:p>
    <w:p w:rsidR="00874EC2" w:rsidRPr="00254229" w:rsidRDefault="00874EC2" w:rsidP="001545E9">
      <w:pPr>
        <w:pStyle w:val="a7"/>
        <w:numPr>
          <w:ilvl w:val="0"/>
          <w:numId w:val="8"/>
        </w:numPr>
        <w:spacing w:line="600" w:lineRule="exact"/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hint="eastAsia"/>
          <w:sz w:val="36"/>
          <w:szCs w:val="36"/>
        </w:rPr>
        <w:t>耐震補強工程，施工期間延托暫停服務。</w:t>
      </w:r>
    </w:p>
    <w:p w:rsidR="00254229" w:rsidRDefault="00E746DD" w:rsidP="001545E9">
      <w:pPr>
        <w:pStyle w:val="a7"/>
        <w:numPr>
          <w:ilvl w:val="0"/>
          <w:numId w:val="8"/>
        </w:numPr>
        <w:spacing w:line="600" w:lineRule="exact"/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這段期間搭娃娃車的時間，因路程稍有異動的關係，請耐心等候。</w:t>
      </w:r>
    </w:p>
    <w:p w:rsidR="001B4D55" w:rsidRDefault="00E746DD" w:rsidP="001545E9">
      <w:pPr>
        <w:pStyle w:val="a7"/>
        <w:numPr>
          <w:ilvl w:val="0"/>
          <w:numId w:val="8"/>
        </w:numPr>
        <w:spacing w:line="600" w:lineRule="exact"/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安置期間上學，請每天給幼兒準備水壺。</w:t>
      </w:r>
    </w:p>
    <w:p w:rsidR="00613139" w:rsidRPr="00E746DD" w:rsidRDefault="00E746DD" w:rsidP="001545E9">
      <w:pPr>
        <w:pStyle w:val="a7"/>
        <w:numPr>
          <w:ilvl w:val="0"/>
          <w:numId w:val="8"/>
        </w:numPr>
        <w:spacing w:line="600" w:lineRule="exact"/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耐震補強期間，有事聯絡請打班級老師的電話</w:t>
      </w:r>
      <w:r w:rsidR="001B4D55" w:rsidRPr="00E746DD">
        <w:rPr>
          <w:rFonts w:asciiTheme="majorEastAsia" w:eastAsiaTheme="majorEastAsia" w:hAnsiTheme="majorEastAsia" w:hint="eastAsia"/>
          <w:sz w:val="36"/>
          <w:szCs w:val="36"/>
        </w:rPr>
        <w:t>或Line</w:t>
      </w:r>
    </w:p>
    <w:p w:rsidR="00F2669D" w:rsidRPr="008C19FE" w:rsidRDefault="00623CED" w:rsidP="001545E9">
      <w:pPr>
        <w:spacing w:line="60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="008C19FE">
        <w:rPr>
          <w:rFonts w:hint="eastAsia"/>
          <w:sz w:val="36"/>
          <w:szCs w:val="36"/>
        </w:rPr>
        <w:t>以上不便之處敬請見諒，</w:t>
      </w:r>
      <w:r w:rsidR="00324E63" w:rsidRPr="008C19FE">
        <w:rPr>
          <w:rFonts w:hint="eastAsia"/>
          <w:sz w:val="36"/>
          <w:szCs w:val="36"/>
        </w:rPr>
        <w:t>謝謝您</w:t>
      </w:r>
      <w:r w:rsidR="0040726C" w:rsidRPr="008C19FE">
        <w:rPr>
          <w:rFonts w:hint="eastAsia"/>
          <w:sz w:val="36"/>
          <w:szCs w:val="36"/>
        </w:rPr>
        <w:t>的配合與合作</w:t>
      </w:r>
      <w:r w:rsidR="00324E63" w:rsidRPr="008C19FE">
        <w:rPr>
          <w:rFonts w:hint="eastAsia"/>
          <w:sz w:val="36"/>
          <w:szCs w:val="36"/>
        </w:rPr>
        <w:t>！</w:t>
      </w:r>
    </w:p>
    <w:p w:rsidR="001B4D55" w:rsidRDefault="006226BE" w:rsidP="00A61A95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</w:t>
      </w:r>
    </w:p>
    <w:p w:rsidR="00254229" w:rsidRPr="0044113A" w:rsidRDefault="00703669" w:rsidP="0044113A">
      <w:pPr>
        <w:spacing w:line="500" w:lineRule="exac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        </w:t>
      </w:r>
      <w:r w:rsidR="0040726C" w:rsidRPr="0040726C">
        <w:rPr>
          <w:rFonts w:hint="eastAsia"/>
          <w:sz w:val="40"/>
          <w:szCs w:val="40"/>
        </w:rPr>
        <w:t>西螺鎮立幼兒園</w:t>
      </w:r>
      <w:r w:rsidR="0040726C" w:rsidRPr="0040726C">
        <w:rPr>
          <w:rFonts w:hint="eastAsia"/>
          <w:sz w:val="40"/>
          <w:szCs w:val="40"/>
        </w:rPr>
        <w:t xml:space="preserve">  </w:t>
      </w:r>
      <w:r w:rsidR="0040726C" w:rsidRPr="0040726C">
        <w:rPr>
          <w:rFonts w:hint="eastAsia"/>
          <w:sz w:val="40"/>
          <w:szCs w:val="40"/>
        </w:rPr>
        <w:t>啟</w:t>
      </w:r>
    </w:p>
    <w:sectPr w:rsidR="00254229" w:rsidRPr="0044113A" w:rsidSect="00703669">
      <w:pgSz w:w="11906" w:h="16838"/>
      <w:pgMar w:top="851" w:right="1133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DD" w:rsidRDefault="001B64DD" w:rsidP="00F2669D">
      <w:r>
        <w:separator/>
      </w:r>
    </w:p>
  </w:endnote>
  <w:endnote w:type="continuationSeparator" w:id="0">
    <w:p w:rsidR="001B64DD" w:rsidRDefault="001B64DD" w:rsidP="00F2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圓體(P)">
    <w:panose1 w:val="020F0900000000000000"/>
    <w:charset w:val="88"/>
    <w:family w:val="swiss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DD" w:rsidRDefault="001B64DD" w:rsidP="00F2669D">
      <w:r>
        <w:separator/>
      </w:r>
    </w:p>
  </w:footnote>
  <w:footnote w:type="continuationSeparator" w:id="0">
    <w:p w:rsidR="001B64DD" w:rsidRDefault="001B64DD" w:rsidP="00F2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251C"/>
    <w:multiLevelType w:val="hybridMultilevel"/>
    <w:tmpl w:val="0F6C0BFE"/>
    <w:lvl w:ilvl="0" w:tplc="B74EA470">
      <w:start w:val="3"/>
      <w:numFmt w:val="taiwaneseCountingThousand"/>
      <w:lvlText w:val="%1、"/>
      <w:lvlJc w:val="left"/>
      <w:pPr>
        <w:ind w:left="162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" w15:restartNumberingAfterBreak="0">
    <w:nsid w:val="25DA59B8"/>
    <w:multiLevelType w:val="hybridMultilevel"/>
    <w:tmpl w:val="28966684"/>
    <w:lvl w:ilvl="0" w:tplc="30605834">
      <w:start w:val="3"/>
      <w:numFmt w:val="taiwaneseCountingThousand"/>
      <w:lvlText w:val="%1、"/>
      <w:lvlJc w:val="left"/>
      <w:pPr>
        <w:ind w:left="162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" w15:restartNumberingAfterBreak="0">
    <w:nsid w:val="428A6897"/>
    <w:multiLevelType w:val="hybridMultilevel"/>
    <w:tmpl w:val="131A1E2E"/>
    <w:lvl w:ilvl="0" w:tplc="6846D78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7B7AB7"/>
    <w:multiLevelType w:val="hybridMultilevel"/>
    <w:tmpl w:val="EAA8D7F6"/>
    <w:lvl w:ilvl="0" w:tplc="574208E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5569AC"/>
    <w:multiLevelType w:val="hybridMultilevel"/>
    <w:tmpl w:val="4DD0BBE2"/>
    <w:lvl w:ilvl="0" w:tplc="7B90C7C4">
      <w:numFmt w:val="bullet"/>
      <w:lvlText w:val="□"/>
      <w:lvlJc w:val="left"/>
      <w:pPr>
        <w:ind w:left="435" w:hanging="435"/>
      </w:pPr>
      <w:rPr>
        <w:rFonts w:ascii="新細明體" w:eastAsia="新細明體" w:hAnsi="新細明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016EB0"/>
    <w:multiLevelType w:val="hybridMultilevel"/>
    <w:tmpl w:val="F7B44BD6"/>
    <w:lvl w:ilvl="0" w:tplc="87B21D9A">
      <w:start w:val="1"/>
      <w:numFmt w:val="taiwaneseCountingThousand"/>
      <w:lvlText w:val="%1、"/>
      <w:lvlJc w:val="left"/>
      <w:pPr>
        <w:ind w:left="720" w:hanging="720"/>
      </w:pPr>
      <w:rPr>
        <w:rFonts w:asciiTheme="majorEastAsia" w:eastAsiaTheme="majorEastAsia" w:hAnsiTheme="maj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124C4B"/>
    <w:multiLevelType w:val="hybridMultilevel"/>
    <w:tmpl w:val="CA5CA9D4"/>
    <w:lvl w:ilvl="0" w:tplc="01BCE312">
      <w:start w:val="2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455B3A"/>
    <w:multiLevelType w:val="hybridMultilevel"/>
    <w:tmpl w:val="3B06DDAC"/>
    <w:lvl w:ilvl="0" w:tplc="084E0D8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70"/>
    <w:rsid w:val="00036CB3"/>
    <w:rsid w:val="000D0D01"/>
    <w:rsid w:val="001545E9"/>
    <w:rsid w:val="001B4D55"/>
    <w:rsid w:val="001B64DD"/>
    <w:rsid w:val="001B6A59"/>
    <w:rsid w:val="001B79A4"/>
    <w:rsid w:val="00254229"/>
    <w:rsid w:val="00324E63"/>
    <w:rsid w:val="00394B8F"/>
    <w:rsid w:val="0040726C"/>
    <w:rsid w:val="0044113A"/>
    <w:rsid w:val="00494929"/>
    <w:rsid w:val="00531AB6"/>
    <w:rsid w:val="00546A06"/>
    <w:rsid w:val="00573888"/>
    <w:rsid w:val="005759EE"/>
    <w:rsid w:val="00613139"/>
    <w:rsid w:val="006226BE"/>
    <w:rsid w:val="00623CED"/>
    <w:rsid w:val="00653A8F"/>
    <w:rsid w:val="006A2B88"/>
    <w:rsid w:val="00703669"/>
    <w:rsid w:val="00796D9C"/>
    <w:rsid w:val="007D25C3"/>
    <w:rsid w:val="007F21E3"/>
    <w:rsid w:val="00874EC2"/>
    <w:rsid w:val="008B3969"/>
    <w:rsid w:val="008C19FE"/>
    <w:rsid w:val="00944359"/>
    <w:rsid w:val="0096099F"/>
    <w:rsid w:val="00A05911"/>
    <w:rsid w:val="00A25718"/>
    <w:rsid w:val="00A61A95"/>
    <w:rsid w:val="00A82096"/>
    <w:rsid w:val="00AF288B"/>
    <w:rsid w:val="00BA625F"/>
    <w:rsid w:val="00BC24EA"/>
    <w:rsid w:val="00C14B70"/>
    <w:rsid w:val="00D55BE7"/>
    <w:rsid w:val="00E30981"/>
    <w:rsid w:val="00E553DA"/>
    <w:rsid w:val="00E746DD"/>
    <w:rsid w:val="00EB0743"/>
    <w:rsid w:val="00F214CA"/>
    <w:rsid w:val="00F2669D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04AF5"/>
  <w15:docId w15:val="{4A4E5391-D67E-418E-9452-BD5BDDA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6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69D"/>
    <w:rPr>
      <w:sz w:val="20"/>
      <w:szCs w:val="20"/>
    </w:rPr>
  </w:style>
  <w:style w:type="paragraph" w:styleId="a7">
    <w:name w:val="List Paragraph"/>
    <w:basedOn w:val="a"/>
    <w:uiPriority w:val="34"/>
    <w:qFormat/>
    <w:rsid w:val="00324E6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4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4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889-4D6C-4C07-B27E-3A8DD23A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</cp:revision>
  <cp:lastPrinted>2021-08-13T00:17:00Z</cp:lastPrinted>
  <dcterms:created xsi:type="dcterms:W3CDTF">2014-10-08T01:01:00Z</dcterms:created>
  <dcterms:modified xsi:type="dcterms:W3CDTF">2021-08-13T00:23:00Z</dcterms:modified>
</cp:coreProperties>
</file>