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D3B0" w14:textId="77777777" w:rsidR="00DC7E83" w:rsidRPr="00EF5B78" w:rsidRDefault="00DC7E83" w:rsidP="00DC7E83">
      <w:pPr>
        <w:spacing w:line="6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891719">
        <w:rPr>
          <w:rFonts w:ascii="標楷體" w:eastAsia="標楷體" w:hAnsi="標楷體" w:cs="新細明體" w:hint="eastAsia"/>
          <w:color w:val="7030A0"/>
          <w:kern w:val="0"/>
          <w:sz w:val="56"/>
          <w:szCs w:val="56"/>
        </w:rPr>
        <w:t>公務機密維護宣導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【</w:t>
      </w:r>
      <w:r w:rsidRPr="00695972"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113.</w:t>
      </w:r>
      <w:r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9</w:t>
      </w:r>
      <w:r w:rsidRPr="00695972"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】</w:t>
      </w:r>
    </w:p>
    <w:p w14:paraId="43AC889B" w14:textId="77777777" w:rsidR="001F5788" w:rsidRPr="00DC7E83" w:rsidRDefault="001F5788"/>
    <w:tbl>
      <w:tblPr>
        <w:tblW w:w="10773" w:type="dxa"/>
        <w:tblInd w:w="-132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DC7E83" w14:paraId="4935B167" w14:textId="77777777" w:rsidTr="00DC7E83">
        <w:trPr>
          <w:trHeight w:val="11484"/>
        </w:trPr>
        <w:tc>
          <w:tcPr>
            <w:tcW w:w="10773" w:type="dxa"/>
            <w:tcBorders>
              <w:top w:val="thickThinSmallGap" w:sz="24" w:space="0" w:color="E97132" w:themeColor="accent2"/>
              <w:left w:val="thickThinSmallGap" w:sz="24" w:space="0" w:color="E97132" w:themeColor="accent2"/>
              <w:bottom w:val="thickThinSmallGap" w:sz="24" w:space="0" w:color="E97132" w:themeColor="accent2"/>
              <w:right w:val="thickThinSmallGap" w:sz="24" w:space="0" w:color="E97132" w:themeColor="accent2"/>
            </w:tcBorders>
          </w:tcPr>
          <w:p w14:paraId="6DFF10C2" w14:textId="76238588" w:rsidR="00DC7E83" w:rsidRPr="0069414F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jc w:val="center"/>
              <w:rPr>
                <w:rFonts w:ascii="Helvetica" w:hAnsi="Helvetica"/>
                <w:color w:val="E97132" w:themeColor="accent2"/>
                <w:sz w:val="32"/>
                <w:szCs w:val="32"/>
              </w:rPr>
            </w:pPr>
            <w:r w:rsidRPr="0069414F">
              <w:rPr>
                <w:rFonts w:ascii="Helvetica" w:hAnsi="Helvetica"/>
                <w:b/>
                <w:bCs/>
                <w:color w:val="E97132" w:themeColor="accent2"/>
                <w:sz w:val="41"/>
                <w:szCs w:val="41"/>
                <w:shd w:val="clear" w:color="auto" w:fill="FFFFFF"/>
              </w:rPr>
              <w:t>七大易洩密之場所時機</w:t>
            </w:r>
          </w:p>
          <w:p w14:paraId="2BE39A74" w14:textId="7E390EF0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一、宴飲應酬時：每逢飯局時，當在座者等候菜餚時，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總是慮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及避免冷場，不致怠慢了客人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或致使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場面氣氛尷尬，會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儘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可能找話題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引發在場人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的談話興趣，其中以具有機密之業務最具吸引力，當時間越長，談話越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多時，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談及機密業務可能性越高，將會有「言多必失」之洩密可能。又當酒酣耳熱之際，既容易喪失理智，將機密資料隨口談論，也容易藉酒壯膽，將平時機密資料全都脫口而出。</w:t>
            </w:r>
          </w:p>
          <w:p w14:paraId="55A92C68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二、談天閒聊時：當我們在和親朋好友閒聊時，難免互相表達關懷與問候之意，在聽到對方的關懷問候時，總會以自己現在的工作情況來說明自己的生活狀況。再以工作情況說明時，尤其容易涉及工作內容，因此，我們會很不經意地洩漏職務上的機密。</w:t>
            </w:r>
          </w:p>
          <w:p w14:paraId="56196A92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三、同儕討論業務時：</w:t>
            </w:r>
          </w:p>
          <w:p w14:paraId="281A463F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務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員當遇到辦理與自己相同業務或與自己有業務聯繫時，總會交換工作心得，討論業務精進之方法，無意間很容易將實際機密業務提出來討論，因而造成洩密事件。</w:t>
            </w:r>
          </w:p>
          <w:p w14:paraId="1305A53F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lastRenderedPageBreak/>
              <w:t>四、過於信任他人時：處理機密業務時，認為平日的工作伙伴表現優異，沒有任何不良傾向，因而將應依保密程序作業的機密業務，未依保密作業規定，交由工作伙伴傳遞或協助，而遭其他人員獲悉。</w:t>
            </w:r>
          </w:p>
          <w:p w14:paraId="5AA12ADE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五、受功利誘惑時：承辦機密業務人員，有時容易受到上級長官或民意代表之壓力，迫於現實壓力透露機密資料，以換取長官照顧或民意代表的支持，更有部分人員得到他人財物誘惑而做出洩密行為。</w:t>
            </w:r>
          </w:p>
          <w:p w14:paraId="73F65D56" w14:textId="77777777" w:rsidR="00DC7E83" w:rsidRPr="00DC7E83" w:rsidRDefault="00DC7E83" w:rsidP="00DC7E83">
            <w:pPr>
              <w:pStyle w:val="Web"/>
              <w:shd w:val="clear" w:color="auto" w:fill="FFFFFF"/>
              <w:spacing w:before="0" w:beforeAutospacing="0" w:after="240" w:afterAutospacing="0"/>
              <w:ind w:left="264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六、好大喜功，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凸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顯自己的重要：有些人基於自大心理作祟，總是喜歡彰顯自己的重要與偉大，刻意將職務上所知悉的機密資料透露些訊息，以炫耀自己，覺得自己在別人面前是很有辦法的。</w:t>
            </w:r>
          </w:p>
          <w:p w14:paraId="77C7A3DD" w14:textId="7612F5DF" w:rsidR="00AC4723" w:rsidRDefault="00DC7E83" w:rsidP="00AC472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面臨</w:t>
            </w:r>
            <w:proofErr w:type="gramStart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決擇</w:t>
            </w:r>
            <w:proofErr w:type="gramEnd"/>
            <w:r w:rsidRPr="00DC7E83">
              <w:rPr>
                <w:rFonts w:ascii="Helvetica" w:hAnsi="Helvetica"/>
                <w:color w:val="000000"/>
                <w:sz w:val="32"/>
                <w:szCs w:val="32"/>
              </w:rPr>
              <w:t>時：當機密業務承辦人在執行職務時，難免會與他人執行業務發生衝突，當事人為表明立場或澄清事實時、或舉例說明，以爭取他人認同時，可能會將職務上之機密事項拿來做說明，造成洩密。</w:t>
            </w:r>
          </w:p>
          <w:p w14:paraId="5B3BA6E2" w14:textId="77777777" w:rsidR="00AC4723" w:rsidRDefault="00AC4723" w:rsidP="00AC4723">
            <w:pPr>
              <w:pStyle w:val="Web"/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</w:p>
          <w:p w14:paraId="73E6EFFB" w14:textId="02B848AB" w:rsidR="00AC4723" w:rsidRPr="00AC4723" w:rsidRDefault="00AC4723" w:rsidP="00AC4723">
            <w:pPr>
              <w:pStyle w:val="Web"/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  <w:r>
              <w:rPr>
                <w:rFonts w:ascii="Helvetica" w:hAnsi="Helvetica" w:hint="eastAsia"/>
                <w:color w:val="000000"/>
                <w:sz w:val="32"/>
                <w:szCs w:val="32"/>
              </w:rPr>
              <w:t xml:space="preserve">                                           </w:t>
            </w:r>
            <w:r w:rsidRPr="009E7DCC">
              <w:rPr>
                <w:rFonts w:ascii="標楷體" w:eastAsia="標楷體" w:hAnsi="標楷體" w:hint="eastAsia"/>
              </w:rPr>
              <w:t>資料來源：</w:t>
            </w:r>
            <w:r w:rsidRPr="00AC4723">
              <w:rPr>
                <w:rFonts w:ascii="Helvetica" w:hAnsi="Helvetica"/>
                <w:color w:val="666666"/>
                <w:sz w:val="23"/>
                <w:szCs w:val="23"/>
              </w:rPr>
              <w:t> </w:t>
            </w:r>
            <w:proofErr w:type="gramStart"/>
            <w:r w:rsidRPr="00AC4723">
              <w:rPr>
                <w:rFonts w:ascii="Helvetica" w:hAnsi="Helvetica"/>
                <w:color w:val="111111"/>
                <w:sz w:val="23"/>
                <w:szCs w:val="23"/>
              </w:rPr>
              <w:t>臺</w:t>
            </w:r>
            <w:proofErr w:type="gramEnd"/>
            <w:r w:rsidRPr="00AC4723">
              <w:rPr>
                <w:rFonts w:ascii="Helvetica" w:hAnsi="Helvetica"/>
                <w:color w:val="111111"/>
                <w:sz w:val="23"/>
                <w:szCs w:val="23"/>
              </w:rPr>
              <w:t>中市政府水利局</w:t>
            </w:r>
          </w:p>
          <w:p w14:paraId="27B50498" w14:textId="3B31F2D1" w:rsidR="00AC4723" w:rsidRPr="00AC4723" w:rsidRDefault="00AC4723" w:rsidP="00AC4723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/>
              </w:rPr>
              <w:t xml:space="preserve"> </w:t>
            </w:r>
          </w:p>
          <w:p w14:paraId="3EC5E6D8" w14:textId="18C00919" w:rsidR="00AC4723" w:rsidRDefault="00AC4723" w:rsidP="00AC4723">
            <w:pPr>
              <w:pStyle w:val="Web"/>
              <w:shd w:val="clear" w:color="auto" w:fill="FFFFFF"/>
              <w:spacing w:before="0" w:after="240"/>
              <w:ind w:left="264"/>
              <w:jc w:val="center"/>
              <w:rPr>
                <w:rFonts w:ascii="Helvetica" w:hAnsi="Helvetica"/>
                <w:color w:val="000000"/>
                <w:sz w:val="25"/>
                <w:szCs w:val="25"/>
              </w:rPr>
            </w:pPr>
            <w:r w:rsidRPr="005D6E9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雲林縣西螺鎮公所政風室</w:t>
            </w:r>
          </w:p>
        </w:tc>
      </w:tr>
    </w:tbl>
    <w:p w14:paraId="556B3B5E" w14:textId="77777777" w:rsidR="00DC7E83" w:rsidRPr="00DC7E83" w:rsidRDefault="00DC7E83"/>
    <w:sectPr w:rsidR="00DC7E83" w:rsidRPr="00DC7E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3A75" w14:textId="77777777" w:rsidR="00C71323" w:rsidRDefault="00C71323" w:rsidP="00DC7E83">
      <w:r>
        <w:separator/>
      </w:r>
    </w:p>
  </w:endnote>
  <w:endnote w:type="continuationSeparator" w:id="0">
    <w:p w14:paraId="7C5063E2" w14:textId="77777777" w:rsidR="00C71323" w:rsidRDefault="00C71323" w:rsidP="00DC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F65A" w14:textId="77777777" w:rsidR="00C71323" w:rsidRDefault="00C71323" w:rsidP="00DC7E83">
      <w:r>
        <w:separator/>
      </w:r>
    </w:p>
  </w:footnote>
  <w:footnote w:type="continuationSeparator" w:id="0">
    <w:p w14:paraId="728958F8" w14:textId="77777777" w:rsidR="00C71323" w:rsidRDefault="00C71323" w:rsidP="00DC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71E40"/>
    <w:multiLevelType w:val="multilevel"/>
    <w:tmpl w:val="7D8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85E2B"/>
    <w:multiLevelType w:val="hybridMultilevel"/>
    <w:tmpl w:val="2878E44A"/>
    <w:lvl w:ilvl="0" w:tplc="31DAEB08">
      <w:start w:val="7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 w16cid:durableId="663164864">
    <w:abstractNumId w:val="0"/>
  </w:num>
  <w:num w:numId="2" w16cid:durableId="16887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83"/>
    <w:rsid w:val="00152716"/>
    <w:rsid w:val="001F4F47"/>
    <w:rsid w:val="001F5788"/>
    <w:rsid w:val="00202D17"/>
    <w:rsid w:val="0025686E"/>
    <w:rsid w:val="002A603E"/>
    <w:rsid w:val="00457A4A"/>
    <w:rsid w:val="0069414F"/>
    <w:rsid w:val="00810E28"/>
    <w:rsid w:val="0093073F"/>
    <w:rsid w:val="00AC4723"/>
    <w:rsid w:val="00AE4FD2"/>
    <w:rsid w:val="00BF7461"/>
    <w:rsid w:val="00BF7933"/>
    <w:rsid w:val="00C71323"/>
    <w:rsid w:val="00DC7E83"/>
    <w:rsid w:val="00E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22B5"/>
  <w15:chartTrackingRefBased/>
  <w15:docId w15:val="{1E305586-1787-47C9-BCA8-D2FB9D2C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E8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8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8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8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8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E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7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7E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7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7E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7E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7E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7E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7E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E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C7E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7E8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DC7E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unhideWhenUsed/>
    <w:rsid w:val="00DC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7E8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DC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7E83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6917-0A90-4148-BF92-16C503CC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5</cp:revision>
  <dcterms:created xsi:type="dcterms:W3CDTF">2024-09-10T02:19:00Z</dcterms:created>
  <dcterms:modified xsi:type="dcterms:W3CDTF">2024-09-10T08:03:00Z</dcterms:modified>
</cp:coreProperties>
</file>